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7AFF" w:rsidRPr="000A50F4" w:rsidRDefault="00AB64C7" w:rsidP="00AB64C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A50F4">
        <w:rPr>
          <w:rFonts w:ascii="Times New Roman" w:hAnsi="Times New Roman" w:cs="Times New Roman"/>
          <w:b/>
          <w:sz w:val="28"/>
          <w:szCs w:val="28"/>
        </w:rPr>
        <w:t>Уважаемые родители!</w:t>
      </w:r>
    </w:p>
    <w:p w:rsidR="00AB64C7" w:rsidRPr="000A50F4" w:rsidRDefault="00AB64C7" w:rsidP="00AB64C7">
      <w:pPr>
        <w:jc w:val="center"/>
        <w:rPr>
          <w:rFonts w:ascii="Times New Roman" w:hAnsi="Times New Roman" w:cs="Times New Roman"/>
          <w:b/>
          <w:i/>
          <w:sz w:val="24"/>
        </w:rPr>
      </w:pPr>
      <w:r w:rsidRPr="000A50F4">
        <w:rPr>
          <w:rFonts w:ascii="Times New Roman" w:hAnsi="Times New Roman" w:cs="Times New Roman"/>
          <w:i/>
          <w:sz w:val="24"/>
        </w:rPr>
        <w:t>Уведомляем Вас о том, что на основании Постановления Исполкома Менделеевского муниципального района РТ «Об утверждении нормативов финансирования деятельности образовательных организаций, реализующих программы дошкольного образования на 2023 год» №758 от 06.12.202</w:t>
      </w:r>
      <w:r w:rsidR="003B3B5A">
        <w:rPr>
          <w:rFonts w:ascii="Times New Roman" w:hAnsi="Times New Roman" w:cs="Times New Roman"/>
          <w:i/>
          <w:sz w:val="24"/>
        </w:rPr>
        <w:t>2</w:t>
      </w:r>
      <w:r w:rsidRPr="000A50F4">
        <w:rPr>
          <w:rFonts w:ascii="Times New Roman" w:hAnsi="Times New Roman" w:cs="Times New Roman"/>
          <w:i/>
          <w:sz w:val="24"/>
        </w:rPr>
        <w:t xml:space="preserve"> года устанавливается следующий </w:t>
      </w:r>
      <w:proofErr w:type="gramStart"/>
      <w:r w:rsidRPr="000A50F4">
        <w:rPr>
          <w:rFonts w:ascii="Times New Roman" w:hAnsi="Times New Roman" w:cs="Times New Roman"/>
          <w:i/>
          <w:sz w:val="24"/>
        </w:rPr>
        <w:t>размер  платы</w:t>
      </w:r>
      <w:proofErr w:type="gramEnd"/>
      <w:r w:rsidRPr="000A50F4">
        <w:rPr>
          <w:rFonts w:ascii="Times New Roman" w:hAnsi="Times New Roman" w:cs="Times New Roman"/>
          <w:i/>
          <w:sz w:val="24"/>
        </w:rPr>
        <w:t xml:space="preserve"> за содержание детей в детских садах </w:t>
      </w:r>
      <w:r w:rsidRPr="000A50F4">
        <w:rPr>
          <w:rFonts w:ascii="Times New Roman" w:hAnsi="Times New Roman" w:cs="Times New Roman"/>
          <w:b/>
          <w:i/>
          <w:sz w:val="24"/>
        </w:rPr>
        <w:t>с 01.01.2023 года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556"/>
        <w:gridCol w:w="3092"/>
        <w:gridCol w:w="2400"/>
        <w:gridCol w:w="3760"/>
        <w:gridCol w:w="2752"/>
      </w:tblGrid>
      <w:tr w:rsidR="00A22251" w:rsidRPr="000A50F4" w:rsidTr="00A22251">
        <w:tc>
          <w:tcPr>
            <w:tcW w:w="2556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Группа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Установленный размер родительской платы для семей, имеющих несовершеннолетних детей</w:t>
            </w:r>
          </w:p>
        </w:tc>
        <w:tc>
          <w:tcPr>
            <w:tcW w:w="8912" w:type="dxa"/>
            <w:gridSpan w:val="3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Величина родительской оплаты за одного </w:t>
            </w:r>
            <w:proofErr w:type="gramStart"/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воспитанника ,</w:t>
            </w:r>
            <w:proofErr w:type="gramEnd"/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рублей в месяц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Всего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Абонентская плата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Стоимость продуктов питания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Колобок </w:t>
            </w:r>
          </w:p>
          <w:p w:rsidR="00A22251" w:rsidRPr="000A50F4" w:rsidRDefault="00A22251" w:rsidP="00A222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(дети до 3х лет)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Менее 3х детей</w:t>
            </w: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3464 р.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1239р.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2225р.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A22251" w:rsidP="00A222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Колобок </w:t>
            </w:r>
          </w:p>
          <w:p w:rsidR="00A22251" w:rsidRPr="000A50F4" w:rsidRDefault="00A22251" w:rsidP="00A2225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(дети до 3х лет)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3х и более детей</w:t>
            </w: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1732 р.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619 р.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1113 р.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Колобок (дети старше 3х лет), Золотая рыбка, «Ручеек», «Полянка», «Лесное озеро», «Льдинка»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Менее 3х детей</w:t>
            </w: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3732 р.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929 р.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2803 р.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Колобок (дети старше 3х лет), Золотая рыбка, «Ручеек», «Полянка», «Лесное озеро», «Льдинка»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3х и более детей</w:t>
            </w: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1866 р.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464 р.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1402 р.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Логопедическая «Солнышко»</w:t>
            </w:r>
          </w:p>
        </w:tc>
        <w:tc>
          <w:tcPr>
            <w:tcW w:w="309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Менее 3х детей</w:t>
            </w:r>
          </w:p>
        </w:tc>
        <w:tc>
          <w:tcPr>
            <w:tcW w:w="240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4209 р.</w:t>
            </w:r>
          </w:p>
        </w:tc>
        <w:tc>
          <w:tcPr>
            <w:tcW w:w="3760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1406 р.</w:t>
            </w:r>
          </w:p>
        </w:tc>
        <w:tc>
          <w:tcPr>
            <w:tcW w:w="2752" w:type="dxa"/>
          </w:tcPr>
          <w:p w:rsidR="00A22251" w:rsidRPr="000A50F4" w:rsidRDefault="00A22251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2803 р.</w:t>
            </w:r>
          </w:p>
        </w:tc>
      </w:tr>
      <w:tr w:rsidR="00A22251" w:rsidRPr="000A50F4" w:rsidTr="00A22251">
        <w:tc>
          <w:tcPr>
            <w:tcW w:w="2556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A50F4">
              <w:rPr>
                <w:rFonts w:ascii="Times New Roman" w:hAnsi="Times New Roman" w:cs="Times New Roman"/>
                <w:b/>
                <w:sz w:val="24"/>
                <w:szCs w:val="24"/>
              </w:rPr>
              <w:t>Логопедическая «Солнышко»</w:t>
            </w:r>
          </w:p>
        </w:tc>
        <w:tc>
          <w:tcPr>
            <w:tcW w:w="3092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3х и более детей</w:t>
            </w:r>
          </w:p>
        </w:tc>
        <w:tc>
          <w:tcPr>
            <w:tcW w:w="2400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2105 р.</w:t>
            </w:r>
          </w:p>
        </w:tc>
        <w:tc>
          <w:tcPr>
            <w:tcW w:w="3760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703 р.</w:t>
            </w:r>
          </w:p>
        </w:tc>
        <w:tc>
          <w:tcPr>
            <w:tcW w:w="2752" w:type="dxa"/>
          </w:tcPr>
          <w:p w:rsidR="00A22251" w:rsidRPr="000A50F4" w:rsidRDefault="000A50F4" w:rsidP="00AB64C7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0A50F4">
              <w:rPr>
                <w:rFonts w:ascii="Times New Roman" w:hAnsi="Times New Roman" w:cs="Times New Roman"/>
                <w:b/>
                <w:sz w:val="26"/>
                <w:szCs w:val="26"/>
              </w:rPr>
              <w:t>1402 р.</w:t>
            </w:r>
          </w:p>
        </w:tc>
      </w:tr>
    </w:tbl>
    <w:p w:rsidR="00AB64C7" w:rsidRDefault="00AB64C7" w:rsidP="00AB64C7">
      <w:pPr>
        <w:jc w:val="center"/>
      </w:pPr>
    </w:p>
    <w:p w:rsidR="004939A7" w:rsidRDefault="004939A7" w:rsidP="00AB64C7">
      <w:pPr>
        <w:jc w:val="center"/>
      </w:pPr>
    </w:p>
    <w:p w:rsidR="004939A7" w:rsidRDefault="004939A7" w:rsidP="00AB64C7">
      <w:pPr>
        <w:jc w:val="center"/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96"/>
        <w:gridCol w:w="709"/>
        <w:gridCol w:w="1134"/>
        <w:gridCol w:w="1701"/>
        <w:gridCol w:w="1559"/>
      </w:tblGrid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Всего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Абонентская плата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Стоимость продуктов питания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Колобок </w:t>
            </w:r>
          </w:p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(дети до 3х лет)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Менее 3х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3464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1239р.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2225р.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Колобок </w:t>
            </w:r>
          </w:p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(дети до 3х лет)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3х и более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1732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619 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1113 р.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От 3-до 7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Менее 3х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3732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929 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28</w:t>
            </w:r>
            <w:bookmarkStart w:id="0" w:name="_GoBack"/>
            <w:bookmarkEnd w:id="0"/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03 р.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b/>
                <w:sz w:val="16"/>
                <w:szCs w:val="16"/>
              </w:rPr>
              <w:t>От 3 – до 7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3х и более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1866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464 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1402 р.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Логопедическая «Солнышко»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Менее 3х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4209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1406 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2803 р.</w:t>
            </w:r>
          </w:p>
        </w:tc>
      </w:tr>
      <w:tr w:rsidR="004939A7" w:rsidRPr="004939A7" w:rsidTr="004939A7">
        <w:tc>
          <w:tcPr>
            <w:tcW w:w="1696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Логопедическая «Солнышко»</w:t>
            </w:r>
          </w:p>
        </w:tc>
        <w:tc>
          <w:tcPr>
            <w:tcW w:w="70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3х и более детей</w:t>
            </w:r>
          </w:p>
        </w:tc>
        <w:tc>
          <w:tcPr>
            <w:tcW w:w="1134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2105 р.</w:t>
            </w:r>
          </w:p>
        </w:tc>
        <w:tc>
          <w:tcPr>
            <w:tcW w:w="1701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703 р.</w:t>
            </w:r>
          </w:p>
        </w:tc>
        <w:tc>
          <w:tcPr>
            <w:tcW w:w="1559" w:type="dxa"/>
          </w:tcPr>
          <w:p w:rsidR="004939A7" w:rsidRPr="004939A7" w:rsidRDefault="004939A7" w:rsidP="00592178">
            <w:pPr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4939A7">
              <w:rPr>
                <w:rFonts w:ascii="Times New Roman" w:hAnsi="Times New Roman" w:cs="Times New Roman"/>
                <w:b/>
                <w:sz w:val="16"/>
                <w:szCs w:val="16"/>
              </w:rPr>
              <w:t>1402 р.</w:t>
            </w:r>
          </w:p>
        </w:tc>
      </w:tr>
    </w:tbl>
    <w:p w:rsidR="004939A7" w:rsidRDefault="004939A7" w:rsidP="00AB64C7">
      <w:pPr>
        <w:jc w:val="center"/>
      </w:pPr>
    </w:p>
    <w:sectPr w:rsidR="004939A7" w:rsidSect="000A50F4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527"/>
    <w:rsid w:val="00023527"/>
    <w:rsid w:val="000A50F4"/>
    <w:rsid w:val="001E0255"/>
    <w:rsid w:val="003B3B5A"/>
    <w:rsid w:val="004939A7"/>
    <w:rsid w:val="00A22251"/>
    <w:rsid w:val="00A97AFF"/>
    <w:rsid w:val="00AB6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11EBFD0-0031-4BD8-9277-009841733F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39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B64C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3B3B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3B3B5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231</Words>
  <Characters>1322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ДОУ-10</dc:creator>
  <cp:keywords/>
  <dc:description/>
  <cp:lastModifiedBy>ДОУ-10</cp:lastModifiedBy>
  <cp:revision>6</cp:revision>
  <cp:lastPrinted>2023-01-09T10:35:00Z</cp:lastPrinted>
  <dcterms:created xsi:type="dcterms:W3CDTF">2023-01-09T09:47:00Z</dcterms:created>
  <dcterms:modified xsi:type="dcterms:W3CDTF">2023-01-09T10:36:00Z</dcterms:modified>
</cp:coreProperties>
</file>